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6337" w14:textId="77777777" w:rsidR="006C70C0" w:rsidRPr="006C70C0" w:rsidRDefault="006C70C0" w:rsidP="006C70C0">
      <w:pPr>
        <w:shd w:val="clear" w:color="auto" w:fill="FFFFFF"/>
        <w:spacing w:before="150" w:line="240" w:lineRule="auto"/>
        <w:outlineLvl w:val="0"/>
        <w:rPr>
          <w:rFonts w:ascii="Times New Roman" w:eastAsia="Times New Roman" w:hAnsi="Times New Roman" w:cs="Times New Roman"/>
          <w:b/>
          <w:bCs/>
          <w:color w:val="000000"/>
          <w:kern w:val="36"/>
          <w:sz w:val="57"/>
          <w:szCs w:val="57"/>
          <w:lang w:eastAsia="fr-FR"/>
        </w:rPr>
      </w:pPr>
      <w:r w:rsidRPr="006C70C0">
        <w:rPr>
          <w:rFonts w:ascii="Times New Roman" w:eastAsia="Times New Roman" w:hAnsi="Times New Roman" w:cs="Times New Roman"/>
          <w:b/>
          <w:bCs/>
          <w:color w:val="000000"/>
          <w:kern w:val="36"/>
          <w:sz w:val="57"/>
          <w:szCs w:val="57"/>
          <w:lang w:eastAsia="fr-FR"/>
        </w:rPr>
        <w:t>Le bruit au bureau, un frein au retour pour certains salariés</w:t>
      </w:r>
    </w:p>
    <w:p w14:paraId="36830D06" w14:textId="77777777" w:rsidR="006C70C0" w:rsidRPr="006C70C0" w:rsidRDefault="006C70C0" w:rsidP="006C70C0">
      <w:pPr>
        <w:shd w:val="clear" w:color="auto" w:fill="FFFFFF"/>
        <w:spacing w:after="0" w:line="240" w:lineRule="auto"/>
        <w:rPr>
          <w:rFonts w:ascii="Arial" w:eastAsia="Times New Roman" w:hAnsi="Arial" w:cs="Arial"/>
          <w:color w:val="333333"/>
          <w:sz w:val="20"/>
          <w:szCs w:val="20"/>
          <w:lang w:eastAsia="fr-FR"/>
        </w:rPr>
      </w:pPr>
      <w:r w:rsidRPr="006C70C0">
        <w:rPr>
          <w:rFonts w:ascii="Times New Roman" w:eastAsia="Times New Roman" w:hAnsi="Times New Roman" w:cs="Times New Roman"/>
          <w:color w:val="EF7C03"/>
          <w:sz w:val="20"/>
          <w:szCs w:val="20"/>
          <w:lang w:eastAsia="fr-FR"/>
        </w:rPr>
        <w:t>Explication</w:t>
      </w:r>
      <w:r w:rsidRPr="006C70C0">
        <w:rPr>
          <w:rFonts w:ascii="Arial" w:eastAsia="Times New Roman" w:hAnsi="Arial" w:cs="Arial"/>
          <w:color w:val="333333"/>
          <w:sz w:val="20"/>
          <w:szCs w:val="20"/>
          <w:lang w:eastAsia="fr-FR"/>
        </w:rPr>
        <w:t> </w:t>
      </w:r>
    </w:p>
    <w:p w14:paraId="5C976310" w14:textId="77777777" w:rsidR="006C70C0" w:rsidRPr="006C70C0" w:rsidRDefault="006C70C0" w:rsidP="006C70C0">
      <w:pPr>
        <w:shd w:val="clear" w:color="auto" w:fill="FFFFFF"/>
        <w:spacing w:after="150" w:line="446" w:lineRule="atLeast"/>
        <w:rPr>
          <w:rFonts w:ascii="Times New Roman" w:eastAsia="Times New Roman" w:hAnsi="Times New Roman" w:cs="Times New Roman"/>
          <w:color w:val="333333"/>
          <w:sz w:val="20"/>
          <w:szCs w:val="20"/>
          <w:lang w:eastAsia="fr-FR"/>
        </w:rPr>
      </w:pPr>
      <w:r w:rsidRPr="006C70C0">
        <w:rPr>
          <w:rFonts w:ascii="Times New Roman" w:eastAsia="Times New Roman" w:hAnsi="Times New Roman" w:cs="Times New Roman"/>
          <w:color w:val="333333"/>
          <w:sz w:val="20"/>
          <w:szCs w:val="20"/>
          <w:lang w:eastAsia="fr-FR"/>
        </w:rPr>
        <w:t>Le télétravail n’est plus obligatoire depuis le 2 février mais les salariés n’ont pas toujours envie de retrouver les bruits de bureau.</w:t>
      </w:r>
    </w:p>
    <w:p w14:paraId="36C04C62" w14:textId="77777777" w:rsidR="006C70C0" w:rsidRPr="006C70C0" w:rsidRDefault="006C70C0" w:rsidP="006C70C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proofErr w:type="spellStart"/>
      <w:r w:rsidRPr="006C70C0">
        <w:rPr>
          <w:rFonts w:ascii="Arial" w:eastAsia="Times New Roman" w:hAnsi="Arial" w:cs="Arial"/>
          <w:color w:val="000000"/>
          <w:sz w:val="20"/>
          <w:szCs w:val="20"/>
          <w:lang w:eastAsia="fr-FR"/>
        </w:rPr>
        <w:t>Iounès</w:t>
      </w:r>
      <w:proofErr w:type="spellEnd"/>
      <w:r w:rsidRPr="006C70C0">
        <w:rPr>
          <w:rFonts w:ascii="Arial" w:eastAsia="Times New Roman" w:hAnsi="Arial" w:cs="Arial"/>
          <w:color w:val="000000"/>
          <w:sz w:val="20"/>
          <w:szCs w:val="20"/>
          <w:lang w:eastAsia="fr-FR"/>
        </w:rPr>
        <w:t xml:space="preserve"> Disdier, </w:t>
      </w:r>
    </w:p>
    <w:p w14:paraId="0A3F10D7" w14:textId="77777777" w:rsidR="006C70C0" w:rsidRPr="006C70C0" w:rsidRDefault="006C70C0" w:rsidP="006C70C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proofErr w:type="gramStart"/>
      <w:r w:rsidRPr="006C70C0">
        <w:rPr>
          <w:rFonts w:ascii="Arial" w:eastAsia="Times New Roman" w:hAnsi="Arial" w:cs="Arial"/>
          <w:color w:val="000000"/>
          <w:sz w:val="20"/>
          <w:szCs w:val="20"/>
          <w:lang w:eastAsia="fr-FR"/>
        </w:rPr>
        <w:t>le</w:t>
      </w:r>
      <w:proofErr w:type="gramEnd"/>
      <w:r w:rsidRPr="006C70C0">
        <w:rPr>
          <w:rFonts w:ascii="Arial" w:eastAsia="Times New Roman" w:hAnsi="Arial" w:cs="Arial"/>
          <w:color w:val="000000"/>
          <w:sz w:val="20"/>
          <w:szCs w:val="20"/>
          <w:lang w:eastAsia="fr-FR"/>
        </w:rPr>
        <w:t> 04/03/2022 à 15:44</w:t>
      </w:r>
    </w:p>
    <w:p w14:paraId="3075B54A" w14:textId="77777777" w:rsidR="006C70C0" w:rsidRPr="006C70C0" w:rsidRDefault="006C70C0" w:rsidP="006C70C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p>
    <w:p w14:paraId="2EB89FAA" w14:textId="77777777" w:rsidR="006C70C0" w:rsidRPr="006C70C0" w:rsidRDefault="006C70C0" w:rsidP="006C70C0">
      <w:pPr>
        <w:shd w:val="clear" w:color="auto" w:fill="FFFFFF"/>
        <w:spacing w:before="150" w:after="150" w:line="240" w:lineRule="auto"/>
        <w:rPr>
          <w:rFonts w:ascii="Arial" w:eastAsia="Times New Roman" w:hAnsi="Arial" w:cs="Arial"/>
          <w:color w:val="000000"/>
          <w:sz w:val="20"/>
          <w:szCs w:val="20"/>
          <w:lang w:eastAsia="fr-FR"/>
        </w:rPr>
      </w:pPr>
      <w:r w:rsidRPr="006C70C0">
        <w:rPr>
          <w:rFonts w:ascii="Arial" w:eastAsia="Times New Roman" w:hAnsi="Arial" w:cs="Arial"/>
          <w:color w:val="000000"/>
          <w:sz w:val="20"/>
          <w:szCs w:val="20"/>
          <w:lang w:eastAsia="fr-FR"/>
        </w:rPr>
        <w:t>Lecture en 2 min.</w:t>
      </w:r>
    </w:p>
    <w:p w14:paraId="7BD2170B" w14:textId="30D6B131" w:rsidR="006C70C0" w:rsidRPr="006C70C0" w:rsidRDefault="006C70C0" w:rsidP="006C70C0">
      <w:pPr>
        <w:shd w:val="clear" w:color="auto" w:fill="FFFFFF"/>
        <w:spacing w:after="0" w:line="240" w:lineRule="auto"/>
        <w:rPr>
          <w:rFonts w:ascii="Arial" w:eastAsia="Times New Roman" w:hAnsi="Arial" w:cs="Arial"/>
          <w:color w:val="333333"/>
          <w:sz w:val="20"/>
          <w:szCs w:val="20"/>
          <w:lang w:eastAsia="fr-FR"/>
        </w:rPr>
      </w:pPr>
      <w:r w:rsidRPr="006C70C0">
        <w:rPr>
          <w:rFonts w:ascii="Arial" w:eastAsia="Times New Roman" w:hAnsi="Arial" w:cs="Arial"/>
          <w:noProof/>
          <w:color w:val="333333"/>
          <w:sz w:val="20"/>
          <w:szCs w:val="20"/>
          <w:lang w:eastAsia="fr-FR"/>
        </w:rPr>
        <w:drawing>
          <wp:inline distT="0" distB="0" distL="0" distR="0" wp14:anchorId="78CF5838" wp14:editId="38EE80F9">
            <wp:extent cx="5760720" cy="3842385"/>
            <wp:effectExtent l="0" t="0" r="0" b="5715"/>
            <wp:docPr id="1" name="Image 1" descr="Le bruit au bureau, un frein au retour pour certains salar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bruit au bureau, un frein au retour pour certains salari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p>
    <w:p w14:paraId="35463CA3" w14:textId="5D47FFAA" w:rsidR="006C70C0" w:rsidRPr="006C70C0" w:rsidRDefault="006C70C0" w:rsidP="006C70C0">
      <w:pPr>
        <w:shd w:val="clear" w:color="auto" w:fill="FFFFFF"/>
        <w:spacing w:line="240" w:lineRule="auto"/>
        <w:rPr>
          <w:rFonts w:ascii="Arial" w:eastAsia="Times New Roman" w:hAnsi="Arial" w:cs="Arial"/>
          <w:color w:val="333333"/>
          <w:sz w:val="20"/>
          <w:szCs w:val="20"/>
          <w:lang w:eastAsia="fr-FR"/>
        </w:rPr>
      </w:pPr>
      <w:r w:rsidRPr="006C70C0">
        <w:rPr>
          <w:rFonts w:ascii="Arial" w:eastAsia="Times New Roman" w:hAnsi="Arial" w:cs="Arial"/>
          <w:color w:val="333333"/>
          <w:sz w:val="20"/>
          <w:szCs w:val="20"/>
          <w:lang w:eastAsia="fr-FR"/>
        </w:rPr>
        <w:t xml:space="preserve">Ceux qui le pouvaient ont découvert un nouveau confort avec le </w:t>
      </w:r>
      <w:proofErr w:type="spellStart"/>
      <w:proofErr w:type="gramStart"/>
      <w:r w:rsidRPr="006C70C0">
        <w:rPr>
          <w:rFonts w:ascii="Arial" w:eastAsia="Times New Roman" w:hAnsi="Arial" w:cs="Arial"/>
          <w:color w:val="333333"/>
          <w:sz w:val="20"/>
          <w:szCs w:val="20"/>
          <w:lang w:eastAsia="fr-FR"/>
        </w:rPr>
        <w:t>télétravail.</w:t>
      </w:r>
      <w:r w:rsidRPr="006C70C0">
        <w:rPr>
          <w:rFonts w:ascii="Arial" w:eastAsia="Times New Roman" w:hAnsi="Arial" w:cs="Arial"/>
          <w:b/>
          <w:bCs/>
          <w:caps/>
          <w:color w:val="FFFFFF"/>
          <w:sz w:val="20"/>
          <w:szCs w:val="20"/>
          <w:lang w:eastAsia="fr-FR"/>
        </w:rPr>
        <w:t>MONET</w:t>
      </w:r>
      <w:proofErr w:type="spellEnd"/>
      <w:proofErr w:type="gramEnd"/>
      <w:r w:rsidRPr="006C70C0">
        <w:rPr>
          <w:rFonts w:ascii="Arial" w:eastAsia="Times New Roman" w:hAnsi="Arial" w:cs="Arial"/>
          <w:b/>
          <w:bCs/>
          <w:caps/>
          <w:color w:val="FFFFFF"/>
          <w:sz w:val="20"/>
          <w:szCs w:val="20"/>
          <w:lang w:eastAsia="fr-FR"/>
        </w:rPr>
        <w:t xml:space="preserve"> - STOCK.ADOBE.COM</w:t>
      </w:r>
    </w:p>
    <w:p w14:paraId="6291080A"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i/>
          <w:iCs/>
          <w:color w:val="000000"/>
          <w:spacing w:val="5"/>
          <w:sz w:val="20"/>
          <w:szCs w:val="20"/>
          <w:lang w:eastAsia="fr-FR"/>
        </w:rPr>
        <w:t xml:space="preserve">« Les réunions, les appels, les discussions intempestives, les invitations à boire un café… En open </w:t>
      </w:r>
      <w:proofErr w:type="spellStart"/>
      <w:r w:rsidRPr="006C70C0">
        <w:rPr>
          <w:rFonts w:ascii="Arial" w:eastAsia="Times New Roman" w:hAnsi="Arial" w:cs="Arial"/>
          <w:i/>
          <w:iCs/>
          <w:color w:val="000000"/>
          <w:spacing w:val="5"/>
          <w:sz w:val="20"/>
          <w:szCs w:val="20"/>
          <w:lang w:eastAsia="fr-FR"/>
        </w:rPr>
        <w:t>space</w:t>
      </w:r>
      <w:proofErr w:type="spellEnd"/>
      <w:r w:rsidRPr="006C70C0">
        <w:rPr>
          <w:rFonts w:ascii="Arial" w:eastAsia="Times New Roman" w:hAnsi="Arial" w:cs="Arial"/>
          <w:i/>
          <w:iCs/>
          <w:color w:val="000000"/>
          <w:spacing w:val="5"/>
          <w:sz w:val="20"/>
          <w:szCs w:val="20"/>
          <w:lang w:eastAsia="fr-FR"/>
        </w:rPr>
        <w:t>, il faut faire avec le bruit. »</w:t>
      </w:r>
      <w:r w:rsidRPr="006C70C0">
        <w:rPr>
          <w:rFonts w:ascii="Arial" w:eastAsia="Times New Roman" w:hAnsi="Arial" w:cs="Arial"/>
          <w:color w:val="000000"/>
          <w:spacing w:val="5"/>
          <w:sz w:val="20"/>
          <w:szCs w:val="20"/>
          <w:lang w:eastAsia="fr-FR"/>
        </w:rPr>
        <w:t> Sophie, assistante marketing dans une entreprise internationale, a accueilli avec une pointe de déception la nouvelle de la levée de l’obligation de trois jours de </w:t>
      </w:r>
      <w:hyperlink r:id="rId8" w:tgtFrame="_self" w:history="1">
        <w:r w:rsidRPr="006C70C0">
          <w:rPr>
            <w:rFonts w:ascii="Arial" w:eastAsia="Times New Roman" w:hAnsi="Arial" w:cs="Arial"/>
            <w:color w:val="333333"/>
            <w:spacing w:val="5"/>
            <w:sz w:val="20"/>
            <w:szCs w:val="20"/>
            <w:u w:val="single"/>
            <w:lang w:eastAsia="fr-FR"/>
          </w:rPr>
          <w:t>télétravail </w:t>
        </w:r>
      </w:hyperlink>
      <w:r w:rsidRPr="006C70C0">
        <w:rPr>
          <w:rFonts w:ascii="Arial" w:eastAsia="Times New Roman" w:hAnsi="Arial" w:cs="Arial"/>
          <w:color w:val="000000"/>
          <w:spacing w:val="5"/>
          <w:sz w:val="20"/>
          <w:szCs w:val="20"/>
          <w:lang w:eastAsia="fr-FR"/>
        </w:rPr>
        <w:t>par semaine. </w:t>
      </w:r>
      <w:r w:rsidRPr="006C70C0">
        <w:rPr>
          <w:rFonts w:ascii="Arial" w:eastAsia="Times New Roman" w:hAnsi="Arial" w:cs="Arial"/>
          <w:i/>
          <w:iCs/>
          <w:color w:val="000000"/>
          <w:spacing w:val="5"/>
          <w:sz w:val="20"/>
          <w:szCs w:val="20"/>
          <w:lang w:eastAsia="fr-FR"/>
        </w:rPr>
        <w:t>« Ça va faire l’effet d’une claque de revenir en arrière »,</w:t>
      </w:r>
      <w:r w:rsidRPr="006C70C0">
        <w:rPr>
          <w:rFonts w:ascii="Arial" w:eastAsia="Times New Roman" w:hAnsi="Arial" w:cs="Arial"/>
          <w:color w:val="000000"/>
          <w:spacing w:val="5"/>
          <w:sz w:val="20"/>
          <w:szCs w:val="20"/>
          <w:lang w:eastAsia="fr-FR"/>
        </w:rPr>
        <w:t> avoue-t-elle.</w:t>
      </w:r>
    </w:p>
    <w:p w14:paraId="70EE44C4" w14:textId="77777777" w:rsidR="006C70C0" w:rsidRPr="006C70C0" w:rsidRDefault="006C70C0" w:rsidP="006C70C0">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6C70C0">
        <w:rPr>
          <w:rFonts w:ascii="Arial" w:eastAsia="Times New Roman" w:hAnsi="Arial" w:cs="Arial"/>
          <w:b/>
          <w:bCs/>
          <w:color w:val="000000"/>
          <w:spacing w:val="5"/>
          <w:sz w:val="20"/>
          <w:szCs w:val="20"/>
          <w:lang w:eastAsia="fr-FR"/>
        </w:rPr>
        <w:lastRenderedPageBreak/>
        <w:t>L’impact du bruit sur la productivité</w:t>
      </w:r>
    </w:p>
    <w:p w14:paraId="7FD10AEF"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color w:val="000000"/>
          <w:spacing w:val="5"/>
          <w:sz w:val="20"/>
          <w:szCs w:val="20"/>
          <w:lang w:eastAsia="fr-FR"/>
        </w:rPr>
        <w:t>Et pour cause : au fil des confinements et des périodes de télétravail, les bureaux d’entreprise ont pu perdre de leur attrait. Déjà, avant la </w:t>
      </w:r>
      <w:hyperlink r:id="rId9" w:tgtFrame="_self" w:history="1">
        <w:r w:rsidRPr="006C70C0">
          <w:rPr>
            <w:rFonts w:ascii="Arial" w:eastAsia="Times New Roman" w:hAnsi="Arial" w:cs="Arial"/>
            <w:color w:val="333333"/>
            <w:spacing w:val="5"/>
            <w:sz w:val="20"/>
            <w:szCs w:val="20"/>
            <w:u w:val="single"/>
            <w:lang w:eastAsia="fr-FR"/>
          </w:rPr>
          <w:t>pandémie</w:t>
        </w:r>
      </w:hyperlink>
      <w:r w:rsidRPr="006C70C0">
        <w:rPr>
          <w:rFonts w:ascii="Arial" w:eastAsia="Times New Roman" w:hAnsi="Arial" w:cs="Arial"/>
          <w:color w:val="000000"/>
          <w:spacing w:val="5"/>
          <w:sz w:val="20"/>
          <w:szCs w:val="20"/>
          <w:lang w:eastAsia="fr-FR"/>
        </w:rPr>
        <w:t xml:space="preserve">, les études </w:t>
      </w:r>
      <w:proofErr w:type="spellStart"/>
      <w:r w:rsidRPr="006C70C0">
        <w:rPr>
          <w:rFonts w:ascii="Arial" w:eastAsia="Times New Roman" w:hAnsi="Arial" w:cs="Arial"/>
          <w:color w:val="000000"/>
          <w:spacing w:val="5"/>
          <w:sz w:val="20"/>
          <w:szCs w:val="20"/>
          <w:lang w:eastAsia="fr-FR"/>
        </w:rPr>
        <w:t>Ifop</w:t>
      </w:r>
      <w:proofErr w:type="spellEnd"/>
      <w:r w:rsidRPr="006C70C0">
        <w:rPr>
          <w:rFonts w:ascii="Arial" w:eastAsia="Times New Roman" w:hAnsi="Arial" w:cs="Arial"/>
          <w:color w:val="000000"/>
          <w:spacing w:val="5"/>
          <w:sz w:val="20"/>
          <w:szCs w:val="20"/>
          <w:lang w:eastAsia="fr-FR"/>
        </w:rPr>
        <w:t xml:space="preserve"> sur le bruit et la santé auditive au travail démontraient que plus d’un Français sur deux y était gêné par le bruit.</w:t>
      </w:r>
    </w:p>
    <w:p w14:paraId="119D7D38"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color w:val="000000"/>
          <w:spacing w:val="5"/>
          <w:sz w:val="20"/>
          <w:szCs w:val="20"/>
          <w:lang w:eastAsia="fr-FR"/>
        </w:rPr>
        <w:t>Une gêne d’autant plus visible après les confinements successifs, quand ceux qui le pouvaient ont découvert dans le télétravail un nouveau confort. </w:t>
      </w:r>
      <w:r w:rsidRPr="006C70C0">
        <w:rPr>
          <w:rFonts w:ascii="Arial" w:eastAsia="Times New Roman" w:hAnsi="Arial" w:cs="Arial"/>
          <w:i/>
          <w:iCs/>
          <w:color w:val="000000"/>
          <w:spacing w:val="5"/>
          <w:sz w:val="20"/>
          <w:szCs w:val="20"/>
          <w:lang w:eastAsia="fr-FR"/>
        </w:rPr>
        <w:t>« C’est vraiment super d’être au calme </w:t>
      </w:r>
      <w:r w:rsidRPr="006C70C0">
        <w:rPr>
          <w:rFonts w:ascii="Arial" w:eastAsia="Times New Roman" w:hAnsi="Arial" w:cs="Arial"/>
          <w:color w:val="000000"/>
          <w:spacing w:val="5"/>
          <w:sz w:val="20"/>
          <w:szCs w:val="20"/>
          <w:lang w:eastAsia="fr-FR"/>
        </w:rPr>
        <w:t>(…)</w:t>
      </w:r>
      <w:r w:rsidRPr="006C70C0">
        <w:rPr>
          <w:rFonts w:ascii="Arial" w:eastAsia="Times New Roman" w:hAnsi="Arial" w:cs="Arial"/>
          <w:i/>
          <w:iCs/>
          <w:color w:val="000000"/>
          <w:spacing w:val="5"/>
          <w:sz w:val="20"/>
          <w:szCs w:val="20"/>
          <w:lang w:eastAsia="fr-FR"/>
        </w:rPr>
        <w:t>, une heure de travail chez soi c’est l’équivalent de trois heures en entreprise »</w:t>
      </w:r>
      <w:r w:rsidRPr="006C70C0">
        <w:rPr>
          <w:rFonts w:ascii="Arial" w:eastAsia="Times New Roman" w:hAnsi="Arial" w:cs="Arial"/>
          <w:color w:val="000000"/>
          <w:spacing w:val="5"/>
          <w:sz w:val="20"/>
          <w:szCs w:val="20"/>
          <w:lang w:eastAsia="fr-FR"/>
        </w:rPr>
        <w:t>, assure Sophie.</w:t>
      </w:r>
    </w:p>
    <w:p w14:paraId="7304295E"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color w:val="000000"/>
          <w:spacing w:val="5"/>
          <w:sz w:val="20"/>
          <w:szCs w:val="20"/>
          <w:lang w:eastAsia="fr-FR"/>
        </w:rPr>
        <w:t>Un constat que partage également Léa, employée de mairie. </w:t>
      </w:r>
      <w:r w:rsidRPr="006C70C0">
        <w:rPr>
          <w:rFonts w:ascii="Arial" w:eastAsia="Times New Roman" w:hAnsi="Arial" w:cs="Arial"/>
          <w:i/>
          <w:iCs/>
          <w:color w:val="000000"/>
          <w:spacing w:val="5"/>
          <w:sz w:val="20"/>
          <w:szCs w:val="20"/>
          <w:lang w:eastAsia="fr-FR"/>
        </w:rPr>
        <w:t>« Il est beaucoup plus simple d’avancer à mon rythme à distance sans être dérangée par les bruits aux alentours, les appels par haut-parleurs, les collègues qui parlent trop fort, les allées et venues de chacun : je n’ai jamais été aussi productive que chez moi. »</w:t>
      </w:r>
    </w:p>
    <w:p w14:paraId="01B3F835"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color w:val="000000"/>
          <w:spacing w:val="5"/>
          <w:sz w:val="20"/>
          <w:szCs w:val="20"/>
          <w:lang w:eastAsia="fr-FR"/>
        </w:rPr>
        <w:t>D’autant que ces efforts de concentration ont aussi un impact sur la santé. </w:t>
      </w:r>
      <w:r w:rsidRPr="006C70C0">
        <w:rPr>
          <w:rFonts w:ascii="Arial" w:eastAsia="Times New Roman" w:hAnsi="Arial" w:cs="Arial"/>
          <w:i/>
          <w:iCs/>
          <w:color w:val="000000"/>
          <w:spacing w:val="5"/>
          <w:sz w:val="20"/>
          <w:szCs w:val="20"/>
          <w:lang w:eastAsia="fr-FR"/>
        </w:rPr>
        <w:t>« On doit travailler tout en occultant le bruit, tout ça a un impact sur notre productivité mais aussi sur notre fatigue en fin de journée »</w:t>
      </w:r>
      <w:r w:rsidRPr="006C70C0">
        <w:rPr>
          <w:rFonts w:ascii="Arial" w:eastAsia="Times New Roman" w:hAnsi="Arial" w:cs="Arial"/>
          <w:color w:val="000000"/>
          <w:spacing w:val="5"/>
          <w:sz w:val="20"/>
          <w:szCs w:val="20"/>
          <w:lang w:eastAsia="fr-FR"/>
        </w:rPr>
        <w:t>, affirme Sophie. De quoi en dissuader plus d’un de revenir au bureau. En 2021, 59 % des travailleurs en télétravail de deux à trois jours par semaine souffriraient du bruit au travail, </w:t>
      </w:r>
      <w:hyperlink r:id="rId10" w:tgtFrame="_blank" w:history="1">
        <w:r w:rsidRPr="006C70C0">
          <w:rPr>
            <w:rFonts w:ascii="Arial" w:eastAsia="Times New Roman" w:hAnsi="Arial" w:cs="Arial"/>
            <w:color w:val="333333"/>
            <w:spacing w:val="5"/>
            <w:sz w:val="20"/>
            <w:szCs w:val="20"/>
            <w:u w:val="single"/>
            <w:lang w:eastAsia="fr-FR"/>
          </w:rPr>
          <w:t xml:space="preserve">selon une étude de </w:t>
        </w:r>
        <w:proofErr w:type="spellStart"/>
        <w:r w:rsidRPr="006C70C0">
          <w:rPr>
            <w:rFonts w:ascii="Arial" w:eastAsia="Times New Roman" w:hAnsi="Arial" w:cs="Arial"/>
            <w:color w:val="333333"/>
            <w:spacing w:val="5"/>
            <w:sz w:val="20"/>
            <w:szCs w:val="20"/>
            <w:u w:val="single"/>
            <w:lang w:eastAsia="fr-FR"/>
          </w:rPr>
          <w:t>l’Ifop</w:t>
        </w:r>
        <w:proofErr w:type="spellEnd"/>
        <w:r w:rsidRPr="006C70C0">
          <w:rPr>
            <w:rFonts w:ascii="Arial" w:eastAsia="Times New Roman" w:hAnsi="Arial" w:cs="Arial"/>
            <w:color w:val="333333"/>
            <w:spacing w:val="5"/>
            <w:sz w:val="20"/>
            <w:szCs w:val="20"/>
            <w:u w:val="single"/>
            <w:lang w:eastAsia="fr-FR"/>
          </w:rPr>
          <w:t>.</w:t>
        </w:r>
      </w:hyperlink>
    </w:p>
    <w:p w14:paraId="7045C2DF" w14:textId="77777777" w:rsidR="006C70C0" w:rsidRPr="006C70C0" w:rsidRDefault="006C70C0" w:rsidP="006C70C0">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6C70C0">
        <w:rPr>
          <w:rFonts w:ascii="Arial" w:eastAsia="Times New Roman" w:hAnsi="Arial" w:cs="Arial"/>
          <w:b/>
          <w:bCs/>
          <w:color w:val="000000"/>
          <w:spacing w:val="5"/>
          <w:sz w:val="20"/>
          <w:szCs w:val="20"/>
          <w:lang w:eastAsia="fr-FR"/>
        </w:rPr>
        <w:t>Du bruit à domicile aussi</w:t>
      </w:r>
    </w:p>
    <w:p w14:paraId="3F51D901"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color w:val="000000"/>
          <w:spacing w:val="5"/>
          <w:sz w:val="20"/>
          <w:szCs w:val="20"/>
          <w:lang w:eastAsia="fr-FR"/>
        </w:rPr>
        <w:t xml:space="preserve">Tous les télétravailleurs ne vivent cependant pas dans les mêmes conditions, et un domicile peut parfois se révéler bien plus bruyant qu’un open </w:t>
      </w:r>
      <w:proofErr w:type="spellStart"/>
      <w:r w:rsidRPr="006C70C0">
        <w:rPr>
          <w:rFonts w:ascii="Arial" w:eastAsia="Times New Roman" w:hAnsi="Arial" w:cs="Arial"/>
          <w:color w:val="000000"/>
          <w:spacing w:val="5"/>
          <w:sz w:val="20"/>
          <w:szCs w:val="20"/>
          <w:lang w:eastAsia="fr-FR"/>
        </w:rPr>
        <w:t>space</w:t>
      </w:r>
      <w:proofErr w:type="spellEnd"/>
      <w:r w:rsidRPr="006C70C0">
        <w:rPr>
          <w:rFonts w:ascii="Arial" w:eastAsia="Times New Roman" w:hAnsi="Arial" w:cs="Arial"/>
          <w:color w:val="000000"/>
          <w:spacing w:val="5"/>
          <w:sz w:val="20"/>
          <w:szCs w:val="20"/>
          <w:lang w:eastAsia="fr-FR"/>
        </w:rPr>
        <w:t xml:space="preserve"> en entreprise. </w:t>
      </w:r>
      <w:r w:rsidRPr="006C70C0">
        <w:rPr>
          <w:rFonts w:ascii="Arial" w:eastAsia="Times New Roman" w:hAnsi="Arial" w:cs="Arial"/>
          <w:i/>
          <w:iCs/>
          <w:color w:val="000000"/>
          <w:spacing w:val="5"/>
          <w:sz w:val="20"/>
          <w:szCs w:val="20"/>
          <w:lang w:eastAsia="fr-FR"/>
        </w:rPr>
        <w:t>« On a toujours un œil sur notre environnement, ce qui peut nous déconcentrer », </w:t>
      </w:r>
      <w:r w:rsidRPr="006C70C0">
        <w:rPr>
          <w:rFonts w:ascii="Arial" w:eastAsia="Times New Roman" w:hAnsi="Arial" w:cs="Arial"/>
          <w:color w:val="000000"/>
          <w:spacing w:val="5"/>
          <w:sz w:val="20"/>
          <w:szCs w:val="20"/>
          <w:lang w:eastAsia="fr-FR"/>
        </w:rPr>
        <w:t>explique Julien, concepteur publicitaire avec deux enfants en bas âge prenant un malin plaisir à courir à travers la maison. Nombreux sont donc ceux qui fuient leur domicile pour retourner sur site, quitte à perdre du temps dans les transports.</w:t>
      </w:r>
    </w:p>
    <w:p w14:paraId="67040C0B"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color w:val="000000"/>
          <w:spacing w:val="5"/>
          <w:sz w:val="20"/>
          <w:szCs w:val="20"/>
          <w:lang w:eastAsia="fr-FR"/>
        </w:rPr>
        <w:t xml:space="preserve">La proximité avec certains axes routiers ou rues commerçantes peut faire du télétravail un enfer. Le premier confinement avait entraîné un niveau exceptionnellement bas du bruit dans les </w:t>
      </w:r>
      <w:r w:rsidRPr="006C70C0">
        <w:rPr>
          <w:rFonts w:ascii="Arial" w:eastAsia="Times New Roman" w:hAnsi="Arial" w:cs="Arial"/>
          <w:color w:val="000000"/>
          <w:spacing w:val="5"/>
          <w:sz w:val="20"/>
          <w:szCs w:val="20"/>
          <w:lang w:eastAsia="fr-FR"/>
        </w:rPr>
        <w:lastRenderedPageBreak/>
        <w:t>espaces urbains, </w:t>
      </w:r>
      <w:hyperlink r:id="rId11" w:tgtFrame="_blank" w:history="1">
        <w:r w:rsidRPr="006C70C0">
          <w:rPr>
            <w:rFonts w:ascii="Arial" w:eastAsia="Times New Roman" w:hAnsi="Arial" w:cs="Arial"/>
            <w:color w:val="333333"/>
            <w:spacing w:val="5"/>
            <w:sz w:val="20"/>
            <w:szCs w:val="20"/>
            <w:u w:val="single"/>
            <w:lang w:eastAsia="fr-FR"/>
          </w:rPr>
          <w:t xml:space="preserve">comme l’a mesuré </w:t>
        </w:r>
        <w:proofErr w:type="spellStart"/>
        <w:r w:rsidRPr="006C70C0">
          <w:rPr>
            <w:rFonts w:ascii="Arial" w:eastAsia="Times New Roman" w:hAnsi="Arial" w:cs="Arial"/>
            <w:color w:val="333333"/>
            <w:spacing w:val="5"/>
            <w:sz w:val="20"/>
            <w:szCs w:val="20"/>
            <w:u w:val="single"/>
            <w:lang w:eastAsia="fr-FR"/>
          </w:rPr>
          <w:t>Bruitparif</w:t>
        </w:r>
        <w:proofErr w:type="spellEnd"/>
        <w:r w:rsidRPr="006C70C0">
          <w:rPr>
            <w:rFonts w:ascii="Arial" w:eastAsia="Times New Roman" w:hAnsi="Arial" w:cs="Arial"/>
            <w:color w:val="333333"/>
            <w:spacing w:val="5"/>
            <w:sz w:val="20"/>
            <w:szCs w:val="20"/>
            <w:u w:val="single"/>
            <w:lang w:eastAsia="fr-FR"/>
          </w:rPr>
          <w:t xml:space="preserve"> en Île-de-France</w:t>
        </w:r>
      </w:hyperlink>
      <w:r w:rsidRPr="006C70C0">
        <w:rPr>
          <w:rFonts w:ascii="Arial" w:eastAsia="Times New Roman" w:hAnsi="Arial" w:cs="Arial"/>
          <w:color w:val="000000"/>
          <w:spacing w:val="5"/>
          <w:sz w:val="20"/>
          <w:szCs w:val="20"/>
          <w:lang w:eastAsia="fr-FR"/>
        </w:rPr>
        <w:t>. Depuis, la pollution sonore est repartie à la hausse.</w:t>
      </w:r>
    </w:p>
    <w:p w14:paraId="6F30EEE7"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i/>
          <w:iCs/>
          <w:color w:val="000000"/>
          <w:spacing w:val="5"/>
          <w:sz w:val="20"/>
          <w:szCs w:val="20"/>
          <w:lang w:eastAsia="fr-FR"/>
        </w:rPr>
        <w:t>« Je suis obligé de quitter mon domicile pour aller dans un café fuir le bruit extérieur </w:t>
      </w:r>
      <w:r w:rsidRPr="006C70C0">
        <w:rPr>
          <w:rFonts w:ascii="Arial" w:eastAsia="Times New Roman" w:hAnsi="Arial" w:cs="Arial"/>
          <w:color w:val="000000"/>
          <w:spacing w:val="5"/>
          <w:sz w:val="20"/>
          <w:szCs w:val="20"/>
          <w:lang w:eastAsia="fr-FR"/>
        </w:rPr>
        <w:t>(…)</w:t>
      </w:r>
      <w:r w:rsidRPr="006C70C0">
        <w:rPr>
          <w:rFonts w:ascii="Arial" w:eastAsia="Times New Roman" w:hAnsi="Arial" w:cs="Arial"/>
          <w:i/>
          <w:iCs/>
          <w:color w:val="000000"/>
          <w:spacing w:val="5"/>
          <w:sz w:val="20"/>
          <w:szCs w:val="20"/>
          <w:lang w:eastAsia="fr-FR"/>
        </w:rPr>
        <w:t>. Au-delà des problèmes de concentration, il m’arrive régulièrement de finir la journée avec d’horribles maux de tête »,</w:t>
      </w:r>
      <w:r w:rsidRPr="006C70C0">
        <w:rPr>
          <w:rFonts w:ascii="Arial" w:eastAsia="Times New Roman" w:hAnsi="Arial" w:cs="Arial"/>
          <w:color w:val="000000"/>
          <w:spacing w:val="5"/>
          <w:sz w:val="20"/>
          <w:szCs w:val="20"/>
          <w:lang w:eastAsia="fr-FR"/>
        </w:rPr>
        <w:t> raconte ainsi Romane, alternante en cybersécurité qui vit dans une résidence étudiante à proximité directe d’une sortie du périphérique parisien.</w:t>
      </w:r>
    </w:p>
    <w:p w14:paraId="434A10D3" w14:textId="77777777" w:rsidR="006C70C0" w:rsidRPr="006C70C0" w:rsidRDefault="006C70C0" w:rsidP="006C70C0">
      <w:pPr>
        <w:shd w:val="clear" w:color="auto" w:fill="FFFFFF"/>
        <w:spacing w:after="150" w:line="480" w:lineRule="atLeast"/>
        <w:rPr>
          <w:rFonts w:ascii="Arial" w:eastAsia="Times New Roman" w:hAnsi="Arial" w:cs="Arial"/>
          <w:color w:val="000000"/>
          <w:spacing w:val="5"/>
          <w:sz w:val="20"/>
          <w:szCs w:val="20"/>
          <w:lang w:eastAsia="fr-FR"/>
        </w:rPr>
      </w:pPr>
      <w:r w:rsidRPr="006C70C0">
        <w:rPr>
          <w:rFonts w:ascii="Arial" w:eastAsia="Times New Roman" w:hAnsi="Arial" w:cs="Arial"/>
          <w:color w:val="000000"/>
          <w:spacing w:val="5"/>
          <w:sz w:val="20"/>
          <w:szCs w:val="20"/>
          <w:lang w:eastAsia="fr-FR"/>
        </w:rPr>
        <w:t>Une pollution sonore telle qu’elle préfère faire plusieurs centaines de kilomètres pour rentrer chez ses parents en Isère plutôt que rester dans son appartement lorsqu’il ne lui est pas possible de se rendre sur son lieu de travail. </w:t>
      </w:r>
      <w:r w:rsidRPr="006C70C0">
        <w:rPr>
          <w:rFonts w:ascii="Arial" w:eastAsia="Times New Roman" w:hAnsi="Arial" w:cs="Arial"/>
          <w:i/>
          <w:iCs/>
          <w:color w:val="000000"/>
          <w:spacing w:val="5"/>
          <w:sz w:val="20"/>
          <w:szCs w:val="20"/>
          <w:lang w:eastAsia="fr-FR"/>
        </w:rPr>
        <w:t>« Au moins, au bureau, il est possible de demander aux autres de faire moins de bruit. »</w:t>
      </w:r>
    </w:p>
    <w:p w14:paraId="11E30262" w14:textId="77777777" w:rsidR="000B5934" w:rsidRPr="006C70C0" w:rsidRDefault="000B5934">
      <w:pPr>
        <w:rPr>
          <w:sz w:val="20"/>
          <w:szCs w:val="20"/>
        </w:rPr>
      </w:pPr>
    </w:p>
    <w:sectPr w:rsidR="000B5934" w:rsidRPr="006C7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0BE3" w14:textId="77777777" w:rsidR="006C70C0" w:rsidRDefault="006C70C0" w:rsidP="006C70C0">
      <w:pPr>
        <w:spacing w:after="0" w:line="240" w:lineRule="auto"/>
      </w:pPr>
      <w:r>
        <w:separator/>
      </w:r>
    </w:p>
  </w:endnote>
  <w:endnote w:type="continuationSeparator" w:id="0">
    <w:p w14:paraId="1A2E6E8B" w14:textId="77777777" w:rsidR="006C70C0" w:rsidRDefault="006C70C0" w:rsidP="006C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9F73" w14:textId="77777777" w:rsidR="006C70C0" w:rsidRDefault="006C70C0" w:rsidP="006C70C0">
      <w:pPr>
        <w:spacing w:after="0" w:line="240" w:lineRule="auto"/>
      </w:pPr>
      <w:r>
        <w:separator/>
      </w:r>
    </w:p>
  </w:footnote>
  <w:footnote w:type="continuationSeparator" w:id="0">
    <w:p w14:paraId="0C82393C" w14:textId="77777777" w:rsidR="006C70C0" w:rsidRDefault="006C70C0" w:rsidP="006C7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F9C"/>
    <w:multiLevelType w:val="multilevel"/>
    <w:tmpl w:val="BC4C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E4A12"/>
    <w:multiLevelType w:val="multilevel"/>
    <w:tmpl w:val="8D68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04D58"/>
    <w:multiLevelType w:val="multilevel"/>
    <w:tmpl w:val="D24A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C0"/>
    <w:rsid w:val="000B5934"/>
    <w:rsid w:val="006C70C0"/>
    <w:rsid w:val="009C0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BE6DF"/>
  <w15:chartTrackingRefBased/>
  <w15:docId w15:val="{13D68481-7D2F-4F24-A263-5B970B92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C7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C70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70C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C70C0"/>
    <w:rPr>
      <w:rFonts w:ascii="Times New Roman" w:eastAsia="Times New Roman" w:hAnsi="Times New Roman" w:cs="Times New Roman"/>
      <w:b/>
      <w:bCs/>
      <w:sz w:val="36"/>
      <w:szCs w:val="36"/>
      <w:lang w:eastAsia="fr-FR"/>
    </w:rPr>
  </w:style>
  <w:style w:type="character" w:customStyle="1" w:styleId="surtitle">
    <w:name w:val="surtitle"/>
    <w:basedOn w:val="Policepardfaut"/>
    <w:rsid w:val="006C70C0"/>
  </w:style>
  <w:style w:type="paragraph" w:customStyle="1" w:styleId="article-intro">
    <w:name w:val="article-intro"/>
    <w:basedOn w:val="Normal"/>
    <w:rsid w:val="006C7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6C7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6C70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6C70C0"/>
  </w:style>
  <w:style w:type="paragraph" w:customStyle="1" w:styleId="contain-share-buttons">
    <w:name w:val="contain-share-buttons"/>
    <w:basedOn w:val="Normal"/>
    <w:rsid w:val="006C7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ons-under-imageitem">
    <w:name w:val="actions-under-image__item"/>
    <w:basedOn w:val="Normal"/>
    <w:rsid w:val="006C70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C70C0"/>
    <w:rPr>
      <w:color w:val="0000FF"/>
      <w:u w:val="single"/>
    </w:rPr>
  </w:style>
  <w:style w:type="paragraph" w:styleId="NormalWeb">
    <w:name w:val="Normal (Web)"/>
    <w:basedOn w:val="Normal"/>
    <w:uiPriority w:val="99"/>
    <w:semiHidden/>
    <w:unhideWhenUsed/>
    <w:rsid w:val="006C70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C7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29322">
      <w:bodyDiv w:val="1"/>
      <w:marLeft w:val="0"/>
      <w:marRight w:val="0"/>
      <w:marTop w:val="0"/>
      <w:marBottom w:val="0"/>
      <w:divBdr>
        <w:top w:val="none" w:sz="0" w:space="0" w:color="auto"/>
        <w:left w:val="none" w:sz="0" w:space="0" w:color="auto"/>
        <w:bottom w:val="none" w:sz="0" w:space="0" w:color="auto"/>
        <w:right w:val="none" w:sz="0" w:space="0" w:color="auto"/>
      </w:divBdr>
      <w:divsChild>
        <w:div w:id="1820683799">
          <w:marLeft w:val="0"/>
          <w:marRight w:val="0"/>
          <w:marTop w:val="0"/>
          <w:marBottom w:val="300"/>
          <w:divBdr>
            <w:top w:val="none" w:sz="0" w:space="0" w:color="auto"/>
            <w:left w:val="none" w:sz="0" w:space="0" w:color="auto"/>
            <w:bottom w:val="none" w:sz="0" w:space="0" w:color="auto"/>
            <w:right w:val="none" w:sz="0" w:space="0" w:color="auto"/>
          </w:divBdr>
        </w:div>
        <w:div w:id="1560746432">
          <w:marLeft w:val="0"/>
          <w:marRight w:val="0"/>
          <w:marTop w:val="0"/>
          <w:marBottom w:val="0"/>
          <w:divBdr>
            <w:top w:val="none" w:sz="0" w:space="0" w:color="auto"/>
            <w:left w:val="none" w:sz="0" w:space="0" w:color="auto"/>
            <w:bottom w:val="none" w:sz="0" w:space="0" w:color="auto"/>
            <w:right w:val="none" w:sz="0" w:space="0" w:color="auto"/>
          </w:divBdr>
          <w:divsChild>
            <w:div w:id="163084357">
              <w:marLeft w:val="0"/>
              <w:marRight w:val="0"/>
              <w:marTop w:val="225"/>
              <w:marBottom w:val="0"/>
              <w:divBdr>
                <w:top w:val="none" w:sz="0" w:space="0" w:color="auto"/>
                <w:left w:val="none" w:sz="0" w:space="0" w:color="auto"/>
                <w:bottom w:val="none" w:sz="0" w:space="0" w:color="auto"/>
                <w:right w:val="none" w:sz="0" w:space="0" w:color="auto"/>
              </w:divBdr>
            </w:div>
            <w:div w:id="161511745">
              <w:marLeft w:val="0"/>
              <w:marRight w:val="0"/>
              <w:marTop w:val="450"/>
              <w:marBottom w:val="225"/>
              <w:divBdr>
                <w:top w:val="none" w:sz="0" w:space="0" w:color="auto"/>
                <w:left w:val="none" w:sz="0" w:space="0" w:color="auto"/>
                <w:bottom w:val="none" w:sz="0" w:space="0" w:color="auto"/>
                <w:right w:val="none" w:sz="0" w:space="0" w:color="auto"/>
              </w:divBdr>
              <w:divsChild>
                <w:div w:id="57629145">
                  <w:marLeft w:val="0"/>
                  <w:marRight w:val="0"/>
                  <w:marTop w:val="0"/>
                  <w:marBottom w:val="0"/>
                  <w:divBdr>
                    <w:top w:val="none" w:sz="0" w:space="0" w:color="auto"/>
                    <w:left w:val="none" w:sz="0" w:space="0" w:color="auto"/>
                    <w:bottom w:val="none" w:sz="0" w:space="0" w:color="auto"/>
                    <w:right w:val="none" w:sz="0" w:space="0" w:color="auto"/>
                  </w:divBdr>
                  <w:divsChild>
                    <w:div w:id="4098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514">
              <w:marLeft w:val="0"/>
              <w:marRight w:val="0"/>
              <w:marTop w:val="0"/>
              <w:marBottom w:val="0"/>
              <w:divBdr>
                <w:top w:val="none" w:sz="0" w:space="0" w:color="auto"/>
                <w:left w:val="none" w:sz="0" w:space="0" w:color="auto"/>
                <w:bottom w:val="none" w:sz="0" w:space="0" w:color="auto"/>
                <w:right w:val="none" w:sz="0" w:space="0" w:color="auto"/>
              </w:divBdr>
              <w:divsChild>
                <w:div w:id="197551327">
                  <w:marLeft w:val="-1425"/>
                  <w:marRight w:val="0"/>
                  <w:marTop w:val="0"/>
                  <w:marBottom w:val="0"/>
                  <w:divBdr>
                    <w:top w:val="none" w:sz="0" w:space="0" w:color="auto"/>
                    <w:left w:val="none" w:sz="0" w:space="0" w:color="auto"/>
                    <w:bottom w:val="none" w:sz="0" w:space="0" w:color="auto"/>
                    <w:right w:val="none" w:sz="0" w:space="0" w:color="auto"/>
                  </w:divBdr>
                  <w:divsChild>
                    <w:div w:id="1117061553">
                      <w:marLeft w:val="0"/>
                      <w:marRight w:val="0"/>
                      <w:marTop w:val="75"/>
                      <w:marBottom w:val="75"/>
                      <w:divBdr>
                        <w:top w:val="none" w:sz="0" w:space="0" w:color="auto"/>
                        <w:left w:val="none" w:sz="0" w:space="0" w:color="auto"/>
                        <w:bottom w:val="none" w:sz="0" w:space="0" w:color="auto"/>
                        <w:right w:val="none" w:sz="0" w:space="0" w:color="auto"/>
                      </w:divBdr>
                    </w:div>
                    <w:div w:id="1074427136">
                      <w:marLeft w:val="0"/>
                      <w:marRight w:val="0"/>
                      <w:marTop w:val="75"/>
                      <w:marBottom w:val="75"/>
                      <w:divBdr>
                        <w:top w:val="none" w:sz="0" w:space="0" w:color="auto"/>
                        <w:left w:val="none" w:sz="0" w:space="0" w:color="auto"/>
                        <w:bottom w:val="none" w:sz="0" w:space="0" w:color="auto"/>
                        <w:right w:val="none" w:sz="0" w:space="0" w:color="auto"/>
                      </w:divBdr>
                    </w:div>
                    <w:div w:id="1100682912">
                      <w:marLeft w:val="0"/>
                      <w:marRight w:val="0"/>
                      <w:marTop w:val="75"/>
                      <w:marBottom w:val="75"/>
                      <w:divBdr>
                        <w:top w:val="none" w:sz="0" w:space="0" w:color="auto"/>
                        <w:left w:val="none" w:sz="0" w:space="0" w:color="auto"/>
                        <w:bottom w:val="none" w:sz="0" w:space="0" w:color="auto"/>
                        <w:right w:val="none" w:sz="0" w:space="0" w:color="auto"/>
                      </w:divBdr>
                    </w:div>
                  </w:divsChild>
                </w:div>
                <w:div w:id="1932199751">
                  <w:marLeft w:val="0"/>
                  <w:marRight w:val="0"/>
                  <w:marTop w:val="0"/>
                  <w:marBottom w:val="0"/>
                  <w:divBdr>
                    <w:top w:val="none" w:sz="0" w:space="0" w:color="auto"/>
                    <w:left w:val="none" w:sz="0" w:space="0" w:color="auto"/>
                    <w:bottom w:val="none" w:sz="0" w:space="0" w:color="auto"/>
                    <w:right w:val="none" w:sz="0" w:space="0" w:color="auto"/>
                  </w:divBdr>
                  <w:divsChild>
                    <w:div w:id="68307983">
                      <w:marLeft w:val="0"/>
                      <w:marRight w:val="0"/>
                      <w:marTop w:val="0"/>
                      <w:marBottom w:val="0"/>
                      <w:divBdr>
                        <w:top w:val="none" w:sz="0" w:space="0" w:color="auto"/>
                        <w:left w:val="none" w:sz="0" w:space="0" w:color="auto"/>
                        <w:bottom w:val="none" w:sz="0" w:space="0" w:color="auto"/>
                        <w:right w:val="none" w:sz="0" w:space="0" w:color="auto"/>
                      </w:divBdr>
                      <w:divsChild>
                        <w:div w:id="1902979432">
                          <w:marLeft w:val="900"/>
                          <w:marRight w:val="0"/>
                          <w:marTop w:val="225"/>
                          <w:marBottom w:val="225"/>
                          <w:divBdr>
                            <w:top w:val="none" w:sz="0" w:space="0" w:color="auto"/>
                            <w:left w:val="single" w:sz="6" w:space="6" w:color="000000"/>
                            <w:bottom w:val="none" w:sz="0" w:space="0" w:color="auto"/>
                            <w:right w:val="none" w:sz="0" w:space="0" w:color="auto"/>
                          </w:divBdr>
                        </w:div>
                        <w:div w:id="264077037">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Economie/teletrav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uitparif.fr/suivi-des-modifications-de-l-environnement-sonore-en-lien-avec-le-confinement-et-le-deconfinement/" TargetMode="External"/><Relationship Id="rId5" Type="http://schemas.openxmlformats.org/officeDocument/2006/relationships/footnotes" Target="footnotes.xml"/><Relationship Id="rId10" Type="http://schemas.openxmlformats.org/officeDocument/2006/relationships/hyperlink" Target="https://www.ifop.com/publication/la-sensibilite-au-bruit-dans-son-environnement-professionnel-entre-teletravail-et-retour-sur-site/" TargetMode="External"/><Relationship Id="rId4" Type="http://schemas.openxmlformats.org/officeDocument/2006/relationships/webSettings" Target="webSettings.xml"/><Relationship Id="rId9" Type="http://schemas.openxmlformats.org/officeDocument/2006/relationships/hyperlink" Target="https://www.la-croix.com/Sciences-et-ethique/Sante/coronavirus-ncov-virus-epidem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3500</Characters>
  <Application>Microsoft Office Word</Application>
  <DocSecurity>4</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Renard Lafleur</dc:creator>
  <cp:keywords/>
  <dc:description/>
  <cp:lastModifiedBy>Valerie Dossin</cp:lastModifiedBy>
  <cp:revision>2</cp:revision>
  <dcterms:created xsi:type="dcterms:W3CDTF">2022-11-16T15:22:00Z</dcterms:created>
  <dcterms:modified xsi:type="dcterms:W3CDTF">2022-11-16T15:22:00Z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2022-09-16T15:24:26Z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f74a9b62-3711-4c50-9e66-960a49575dec</vt:lpwstr>
  </property>
  <property fmtid="{D5CDD505-2E9C-101B-9397-08002B2CF9AE}" pid="8" name="MSIP_Label_09e9a456-2778-4ca9-be06-1190b1e1118a_ContentBits">
    <vt:lpwstr>0</vt:lpwstr>
  </property>
</Properties>
</file>